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F174" w14:textId="77777777" w:rsidR="00561297" w:rsidRPr="00561297" w:rsidRDefault="00561297" w:rsidP="00561297">
      <w:pPr>
        <w:widowControl w:val="0"/>
        <w:autoSpaceDE w:val="0"/>
        <w:autoSpaceDN w:val="0"/>
        <w:adjustRightInd w:val="0"/>
        <w:spacing w:after="0" w:line="240" w:lineRule="auto"/>
        <w:jc w:val="both"/>
        <w:rPr>
          <w:rFonts w:ascii="Times New Roman" w:eastAsia="Times New Roman" w:hAnsi="Times New Roman" w:cs="Times New Roman"/>
          <w:b/>
          <w:iCs/>
          <w:lang w:eastAsia="sl-SI"/>
        </w:rPr>
      </w:pP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t xml:space="preserve">                                                                       </w:t>
      </w:r>
      <w:r w:rsidRPr="00561297">
        <w:rPr>
          <w:rFonts w:ascii="Times New Roman" w:eastAsia="Times New Roman" w:hAnsi="Times New Roman" w:cs="Times New Roman"/>
          <w:b/>
          <w:iCs/>
          <w:lang w:eastAsia="sl-SI"/>
        </w:rPr>
        <w:t>OBR-2</w:t>
      </w:r>
    </w:p>
    <w:p w14:paraId="09E6992E"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Naročnik: Splošna bolnišnica Celje, Oblakova ulica 5, 3000 CELJE</w:t>
      </w:r>
    </w:p>
    <w:p w14:paraId="6E8F295D"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ID za DDV: SI 42119022</w:t>
      </w:r>
    </w:p>
    <w:p w14:paraId="0532C2B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ki jo zastopa direktor: </w:t>
      </w:r>
      <w:proofErr w:type="spellStart"/>
      <w:r w:rsidRPr="00561297">
        <w:rPr>
          <w:rFonts w:ascii="Times New Roman" w:eastAsia="Times New Roman" w:hAnsi="Times New Roman" w:cs="Times New Roman"/>
          <w:lang w:eastAsia="sl-SI"/>
        </w:rPr>
        <w:t>Alekasander</w:t>
      </w:r>
      <w:proofErr w:type="spellEnd"/>
      <w:r w:rsidRPr="00561297">
        <w:rPr>
          <w:rFonts w:ascii="Times New Roman" w:eastAsia="Times New Roman" w:hAnsi="Times New Roman" w:cs="Times New Roman"/>
          <w:lang w:eastAsia="sl-SI"/>
        </w:rPr>
        <w:t xml:space="preserve"> Svetelšek</w:t>
      </w:r>
    </w:p>
    <w:p w14:paraId="07645F3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in</w:t>
      </w:r>
    </w:p>
    <w:p w14:paraId="30A58312"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Stranka okvirnega sporazuma/dobavitelj</w:t>
      </w:r>
    </w:p>
    <w:p w14:paraId="58A204F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____________________________</w:t>
      </w:r>
    </w:p>
    <w:p w14:paraId="5AA5066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identifikacijska številka za DDV:</w:t>
      </w:r>
    </w:p>
    <w:p w14:paraId="07F4016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ki jo zastopa:</w:t>
      </w:r>
    </w:p>
    <w:p w14:paraId="36E7822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sta sklenili naslednji</w:t>
      </w:r>
    </w:p>
    <w:p w14:paraId="6A79A81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831D5C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AE38E03" w14:textId="39FB5FDE"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 xml:space="preserve"> OKVIRNI SPORAZUM  za dobavo </w:t>
      </w:r>
      <w:r w:rsidR="00D82159">
        <w:rPr>
          <w:rFonts w:ascii="Times New Roman" w:eastAsia="Times New Roman" w:hAnsi="Times New Roman" w:cs="Times New Roman"/>
          <w:b/>
          <w:bCs/>
          <w:lang w:eastAsia="sl-SI"/>
        </w:rPr>
        <w:t xml:space="preserve">sistemov za dostop do GE trakta, pripomočkov za oskrbo </w:t>
      </w:r>
      <w:proofErr w:type="spellStart"/>
      <w:r w:rsidR="00D82159">
        <w:rPr>
          <w:rFonts w:ascii="Times New Roman" w:eastAsia="Times New Roman" w:hAnsi="Times New Roman" w:cs="Times New Roman"/>
          <w:b/>
          <w:bCs/>
          <w:lang w:eastAsia="sl-SI"/>
        </w:rPr>
        <w:t>stom</w:t>
      </w:r>
      <w:proofErr w:type="spellEnd"/>
      <w:r w:rsidR="00D82159">
        <w:rPr>
          <w:rFonts w:ascii="Times New Roman" w:eastAsia="Times New Roman" w:hAnsi="Times New Roman" w:cs="Times New Roman"/>
          <w:b/>
          <w:bCs/>
          <w:lang w:eastAsia="sl-SI"/>
        </w:rPr>
        <w:t xml:space="preserve"> in fistul in ostalo </w:t>
      </w:r>
      <w:r w:rsidRPr="00561297">
        <w:rPr>
          <w:rFonts w:ascii="Times New Roman" w:eastAsia="Times New Roman" w:hAnsi="Times New Roman" w:cs="Times New Roman"/>
          <w:b/>
          <w:bCs/>
          <w:lang w:eastAsia="sl-SI"/>
        </w:rPr>
        <w:t>za obdobje 4 let</w:t>
      </w:r>
    </w:p>
    <w:p w14:paraId="56CBC49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62416A8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Stranki ugotavljata, da je naročnik v skladu z Zakonom o javnem naročanju (ZJN-3) na podlagi javnega naročila »Dobava materiala za potrebe operativnih posegov za obdobje 4 let «, ki je bil objavljen na Portalu javnih naročil, št. ________, z dne ____________ oddal naročilo po odprtem  postopku(okvirni sporazum), za dobavo blaga, ki je predmet te pogodbe.</w:t>
      </w:r>
    </w:p>
    <w:p w14:paraId="029FEA0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BE1B821"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D619C90" w14:textId="33ADA46C"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Okvirni sporazum se sklene do 31.1</w:t>
      </w:r>
      <w:r w:rsidR="00762A9C">
        <w:rPr>
          <w:rFonts w:ascii="Times New Roman" w:eastAsia="Times New Roman" w:hAnsi="Times New Roman" w:cs="Times New Roman"/>
          <w:b/>
          <w:lang w:eastAsia="sl-SI"/>
        </w:rPr>
        <w:t>2</w:t>
      </w:r>
      <w:r w:rsidRPr="00561297">
        <w:rPr>
          <w:rFonts w:ascii="Times New Roman" w:eastAsia="Times New Roman" w:hAnsi="Times New Roman" w:cs="Times New Roman"/>
          <w:b/>
          <w:lang w:eastAsia="sl-SI"/>
        </w:rPr>
        <w:t>. 2026.</w:t>
      </w:r>
    </w:p>
    <w:p w14:paraId="14C0113D"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7620B3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Okvirni sporazum se  sklepa s __________dobavitelji. </w:t>
      </w:r>
    </w:p>
    <w:p w14:paraId="7755A781"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C07EE3C"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74B3CB4"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C64951E"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29B95D9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74749F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4ED2462"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6899780D" w14:textId="77777777" w:rsidR="00561297" w:rsidRPr="00561297" w:rsidRDefault="00561297" w:rsidP="00561297">
      <w:pPr>
        <w:numPr>
          <w:ilvl w:val="0"/>
          <w:numId w:val="3"/>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Predmet sporazuma</w:t>
      </w:r>
    </w:p>
    <w:p w14:paraId="629F6A41"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18BC3029" w14:textId="77777777" w:rsidR="00561297" w:rsidRPr="00561297" w:rsidRDefault="00561297" w:rsidP="00561297">
      <w:pPr>
        <w:spacing w:after="0" w:line="240" w:lineRule="auto"/>
        <w:jc w:val="both"/>
        <w:rPr>
          <w:rFonts w:ascii="Times New Roman" w:eastAsia="Times New Roman" w:hAnsi="Times New Roman" w:cs="Times New Roman"/>
          <w:strike/>
          <w:lang w:eastAsia="sl-SI"/>
        </w:rPr>
      </w:pPr>
    </w:p>
    <w:p w14:paraId="069041A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Dobavitelj se zavezuje, da bo skladno z določili razpisne dokumentacije v postopku javnega naročila Dobavitelj se zavezuje, da bo skladno z določili razpisne dokumentacije v postopku javnega naročila iz prve alineje 1. člena tega okvirnega sporazuma dobavljal in dostavljal blago za potrebe naročnika. </w:t>
      </w:r>
    </w:p>
    <w:p w14:paraId="673281D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7AB484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2101AB3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5811E60C"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1B3336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 </w:t>
      </w:r>
    </w:p>
    <w:p w14:paraId="12C6BBA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D18A31E"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6536A65D"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Predmet posameznih naročil je lahko tudi blago, ki ni navedeno v ponudbenem predračunu, ki je priloga tega sporazuma, če v času izvajanja okvirnega sporazuma nastane potreba po naročanju drugih storitev s področja predmeta javnega naročila.</w:t>
      </w:r>
    </w:p>
    <w:p w14:paraId="7C993059"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BE0BC1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79DB96C"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8DF14A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14:paraId="41279817"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2702934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Vrsta, lastnosti, kakovost in opis predmeta okvirnega sporazuma so opredeljeni v razpisni dokumentaciji postopka oddaje javnega naročila, ki v celotnem besedilu postane sestavni del tega okvirnega sporazuma. </w:t>
      </w:r>
    </w:p>
    <w:p w14:paraId="28D809D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2FE6629"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V primeru kakršnih koli sprememb se vrsta, lastnosti, kakovost in opis predmeta pogodbe opredeli v vsakokratnem pisnem povabilu k oddaji ponudbe.</w:t>
      </w:r>
    </w:p>
    <w:p w14:paraId="74A1D95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01B72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V primeru, da bi naročnik tekom izvajanja tega okvirnega sporazuma potreboval blago, ki ni predmet ponudbe bo podpisnike okvirnega sporazuma pozval k oddaji ponudbe v postopku odpiranja konkurence. </w:t>
      </w:r>
    </w:p>
    <w:p w14:paraId="380BAE9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334C85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0AF6ADC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474EADB"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462A54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Naročnik bo odpiral konkurenco glede na potrebe naročnika predvidoma na eno leto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576C81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8B853C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527278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C8D0D2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1A3D2A8B"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795C687"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Ponudbe v posameznem povpraševanju je potrebno poslati v roku na način, kot ga v povabilu opredeli naročnik.  </w:t>
      </w:r>
    </w:p>
    <w:p w14:paraId="07EDED1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 najnižja cena v EUR z DDV. </w:t>
      </w:r>
    </w:p>
    <w:p w14:paraId="4DACEF6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E694C2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lastRenderedPageBreak/>
        <w:t xml:space="preserve">Naročnik bo blago, ki je bilo predmet posamičnega povpraševanja nabavljal pri tistem dobavitelj/stranki okvirnega sporazuma, ki bo ponudil najnižjo ponudbo v posamičnem odpiranju konkurence. </w:t>
      </w:r>
    </w:p>
    <w:p w14:paraId="289AAF03"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5138C6E7" w14:textId="2789979B" w:rsid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Dobavitelj je dolžan aktivno sodelovati v postopkih ponovnega odpiranja konkurence.</w:t>
      </w:r>
    </w:p>
    <w:p w14:paraId="6489DD03" w14:textId="17F0B5C7" w:rsidR="00762A9C" w:rsidRDefault="00762A9C" w:rsidP="00561297">
      <w:pPr>
        <w:autoSpaceDE w:val="0"/>
        <w:spacing w:after="0" w:line="240" w:lineRule="auto"/>
        <w:ind w:left="360"/>
        <w:jc w:val="both"/>
        <w:rPr>
          <w:rFonts w:ascii="Times New Roman" w:eastAsia="Times New Roman" w:hAnsi="Times New Roman" w:cs="Times New Roman"/>
          <w:bCs/>
          <w:lang w:eastAsia="sl-SI"/>
        </w:rPr>
      </w:pPr>
    </w:p>
    <w:p w14:paraId="2489A024" w14:textId="77777777" w:rsidR="00762A9C" w:rsidRPr="00762A9C" w:rsidRDefault="00762A9C" w:rsidP="00762A9C">
      <w:pPr>
        <w:shd w:val="clear" w:color="auto" w:fill="FFFFFF"/>
        <w:spacing w:after="240"/>
        <w:ind w:left="360"/>
        <w:rPr>
          <w:rFonts w:ascii="Times New Roman" w:hAnsi="Times New Roman" w:cs="Times New Roman"/>
          <w:lang w:eastAsia="sl-SI"/>
        </w:rPr>
      </w:pPr>
      <w:r w:rsidRPr="00762A9C">
        <w:rPr>
          <w:rFonts w:ascii="Times New Roman" w:hAnsi="Times New Roman" w:cs="Times New Roman"/>
          <w:color w:val="000000"/>
          <w:lang w:eastAsia="sl-SI"/>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087A462C" w14:textId="77777777" w:rsidR="00762A9C" w:rsidRPr="00561297" w:rsidRDefault="00762A9C" w:rsidP="00561297">
      <w:pPr>
        <w:autoSpaceDE w:val="0"/>
        <w:spacing w:after="0" w:line="240" w:lineRule="auto"/>
        <w:ind w:left="360"/>
        <w:jc w:val="both"/>
        <w:rPr>
          <w:rFonts w:ascii="Times New Roman" w:eastAsia="Times New Roman" w:hAnsi="Times New Roman" w:cs="Times New Roman"/>
          <w:bCs/>
          <w:lang w:eastAsia="sl-SI"/>
        </w:rPr>
      </w:pPr>
    </w:p>
    <w:p w14:paraId="0A336A5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182ED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6D4E786"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Splošne določbe</w:t>
      </w:r>
    </w:p>
    <w:p w14:paraId="70C2E4E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FD4815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67266D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Za izvajanje okvirnega sporazuma veljajo naslednja splošna pravila:</w:t>
      </w:r>
    </w:p>
    <w:p w14:paraId="3DDFC1D6"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C1BFB05"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Cs/>
          <w:lang w:eastAsia="sl-SI"/>
        </w:rPr>
        <w:t xml:space="preserve">Dobavitelji/stranke okvirnega sporazuma se obvezujejo, da bodo predložili finančno zavarovanje za dobro izvedbo posla v skladu z naročnikovimi zahtevami. </w:t>
      </w:r>
      <w:r w:rsidRPr="00561297">
        <w:rPr>
          <w:rFonts w:ascii="Times New Roman" w:eastAsia="Times New Roman" w:hAnsi="Times New Roman" w:cs="Times New Roman"/>
          <w:b/>
          <w:bCs/>
          <w:lang w:eastAsia="sl-SI"/>
        </w:rPr>
        <w:t>Zavarovanje je potrebno predložiti v roku 3 dni po podpisu pogodbe</w:t>
      </w:r>
    </w:p>
    <w:p w14:paraId="6879C535"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Predmet javnega naročila so stalne nabave blaga, ki jih naročnik po obsegu in časovno ne more</w:t>
      </w:r>
      <w:r w:rsidRPr="00561297">
        <w:rPr>
          <w:rFonts w:ascii="Times New Roman" w:eastAsia="Times New Roman" w:hAnsi="Times New Roman" w:cs="Times New Roman"/>
          <w:bCs/>
          <w:lang w:eastAsia="sl-SI"/>
        </w:rPr>
        <w:t xml:space="preserve"> </w:t>
      </w:r>
      <w:r w:rsidRPr="00561297">
        <w:rPr>
          <w:rFonts w:ascii="Times New Roman" w:eastAsia="Times New Roman" w:hAnsi="Times New Roman" w:cs="Times New Roman"/>
          <w:lang w:eastAsia="sl-SI"/>
        </w:rPr>
        <w:t xml:space="preserve">vnaprej določiti. Količine in vrste blaga po predračunu so okvirne in za naročnika niso obvezujoče. </w:t>
      </w:r>
    </w:p>
    <w:p w14:paraId="228F6CA7"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734819CF"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12FD8E"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Za te artikle, ki niso navedeni na predračunu, veljajo cene po ceniku, ki ga mora stranka tega sporazuma predložiti naročniku na njegov poziv.</w:t>
      </w:r>
    </w:p>
    <w:p w14:paraId="63960507"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561297">
        <w:rPr>
          <w:rFonts w:ascii="Times New Roman" w:eastAsia="Times New Roman" w:hAnsi="Times New Roman" w:cs="Times New Roman"/>
          <w:lang w:eastAsia="sl-SI"/>
        </w:rPr>
        <w:t>nedobavi</w:t>
      </w:r>
      <w:proofErr w:type="spellEnd"/>
      <w:r w:rsidRPr="00561297">
        <w:rPr>
          <w:rFonts w:ascii="Times New Roman" w:eastAsia="Times New Roman" w:hAnsi="Times New Roman" w:cs="Times New Roman"/>
          <w:lang w:eastAsia="sl-SI"/>
        </w:rPr>
        <w:t xml:space="preserve"> naročenih artiklov.</w:t>
      </w:r>
    </w:p>
    <w:p w14:paraId="0D4BD296"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30DA6D54"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Dobavitelj/stranka okvirnega sporazuma se obvezuje zagotoviti blaga po pravilih dobre transportne prakse </w:t>
      </w:r>
    </w:p>
    <w:p w14:paraId="46A1092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2AE81A1F"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253ED6A7"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76BD91C4"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Cena</w:t>
      </w:r>
    </w:p>
    <w:p w14:paraId="618E08E2"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0F7A989"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82FA1A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Pogodbena vrednost je enaka višini ocenjene vrednosti in znaša ______________ EUR brez DDV, _________________EUR _z DDV.</w:t>
      </w:r>
    </w:p>
    <w:p w14:paraId="365A001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5C2BD4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AE388B0" w14:textId="77777777" w:rsidR="00561297" w:rsidRPr="00561297" w:rsidRDefault="00561297" w:rsidP="00561297">
      <w:pPr>
        <w:autoSpaceDE w:val="0"/>
        <w:spacing w:after="0" w:line="240" w:lineRule="auto"/>
        <w:jc w:val="both"/>
        <w:rPr>
          <w:rFonts w:ascii="Times New Roman" w:eastAsia="Times New Roman" w:hAnsi="Times New Roman" w:cs="Times New Roman"/>
          <w:i/>
          <w:iCs/>
          <w:lang w:eastAsia="sl-SI"/>
        </w:rPr>
      </w:pPr>
      <w:r w:rsidRPr="00561297">
        <w:rPr>
          <w:rFonts w:ascii="Times New Roman" w:eastAsia="Times New Roman" w:hAnsi="Times New Roman" w:cs="Times New Roman"/>
          <w:i/>
          <w:iCs/>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5FF7724" w14:textId="77777777" w:rsidR="00561297" w:rsidRPr="00561297" w:rsidRDefault="00561297" w:rsidP="00561297">
      <w:pPr>
        <w:autoSpaceDE w:val="0"/>
        <w:spacing w:after="0" w:line="240" w:lineRule="auto"/>
        <w:jc w:val="both"/>
        <w:rPr>
          <w:rFonts w:ascii="Times New Roman" w:eastAsia="Times New Roman" w:hAnsi="Times New Roman" w:cs="Times New Roman"/>
          <w:i/>
          <w:iCs/>
          <w:lang w:eastAsia="sl-SI"/>
        </w:rPr>
      </w:pPr>
      <w:r w:rsidRPr="00561297">
        <w:rPr>
          <w:rFonts w:ascii="Times New Roman" w:eastAsia="Times New Roman" w:hAnsi="Times New Roman" w:cs="Times New Roman"/>
          <w:i/>
          <w:iCs/>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48A8A8D"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1F22156" w14:textId="77777777" w:rsidR="00561297" w:rsidRPr="00561297" w:rsidRDefault="00561297" w:rsidP="00561297">
      <w:pPr>
        <w:numPr>
          <w:ilvl w:val="0"/>
          <w:numId w:val="3"/>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Naročila, dobava in prevzem</w:t>
      </w:r>
    </w:p>
    <w:p w14:paraId="10F5991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38FFC234"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46CA287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47F6CC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b/>
          <w:lang w:eastAsia="sl-SI"/>
        </w:rPr>
        <w:t xml:space="preserve">Naročnik bo naročal blago s pisno z naročilnico.  </w:t>
      </w:r>
      <w:r w:rsidRPr="00561297">
        <w:rPr>
          <w:rFonts w:ascii="Times New Roman" w:eastAsia="Times New Roman" w:hAnsi="Times New Roman" w:cs="Times New Roman"/>
          <w:lang w:eastAsia="sl-SI"/>
        </w:rPr>
        <w:t>Naročnik bo v naročilnici opredeliti vrste in količine blaga. Dobavitelj je dolžan najkasneje v roku dveh ur od prejema naročila, potrditi  prejem naročila in obvestiti naročnika o morebitno zamudi pri dobavi ali zamenjavi istovrstnega blaga.</w:t>
      </w:r>
    </w:p>
    <w:p w14:paraId="377D827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503A79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 zagotavlja dostavo blaga </w:t>
      </w:r>
      <w:proofErr w:type="spellStart"/>
      <w:r w:rsidRPr="00561297">
        <w:rPr>
          <w:rFonts w:ascii="Times New Roman" w:eastAsia="Times New Roman" w:hAnsi="Times New Roman" w:cs="Times New Roman"/>
          <w:lang w:eastAsia="sl-SI"/>
        </w:rPr>
        <w:t>ddp</w:t>
      </w:r>
      <w:proofErr w:type="spellEnd"/>
      <w:r w:rsidRPr="00561297">
        <w:rPr>
          <w:rFonts w:ascii="Times New Roman" w:eastAsia="Times New Roman" w:hAnsi="Times New Roman" w:cs="Times New Roman"/>
          <w:lang w:eastAsia="sl-SI"/>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58420056" w14:textId="77777777" w:rsidR="00561297" w:rsidRPr="00561297" w:rsidRDefault="00561297" w:rsidP="00561297">
      <w:pPr>
        <w:autoSpaceDE w:val="0"/>
        <w:spacing w:after="0" w:line="240" w:lineRule="auto"/>
        <w:jc w:val="center"/>
        <w:rPr>
          <w:rFonts w:ascii="Times New Roman" w:eastAsia="Times New Roman" w:hAnsi="Times New Roman" w:cs="Times New Roman"/>
          <w:lang w:eastAsia="sl-SI"/>
        </w:rPr>
      </w:pPr>
    </w:p>
    <w:p w14:paraId="7713B5F6"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4A388C96"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767637D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se obvezuje blago prevzeti v celoti na podlagi pravilno izpolnjene dobavnice.</w:t>
      </w:r>
    </w:p>
    <w:p w14:paraId="3048719F"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Šteje se, da je dobavnica pravilno izpolnjena, če vsebuje najmanj naslednje: </w:t>
      </w:r>
    </w:p>
    <w:p w14:paraId="663B9DD4"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naziv artikla</w:t>
      </w:r>
    </w:p>
    <w:p w14:paraId="1822A948"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cena na enoto mere</w:t>
      </w:r>
    </w:p>
    <w:p w14:paraId="04C4EBC7"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količina</w:t>
      </w:r>
    </w:p>
    <w:p w14:paraId="1195E2C0"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morebitni popust</w:t>
      </w:r>
    </w:p>
    <w:p w14:paraId="3E288EBB"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kataloška številka artikla</w:t>
      </w:r>
    </w:p>
    <w:p w14:paraId="34F87181"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dobaviteljeva šifra</w:t>
      </w:r>
    </w:p>
    <w:p w14:paraId="3A2725F9"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serijsko številko artikla</w:t>
      </w:r>
    </w:p>
    <w:p w14:paraId="0AE89F92"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rok uporabnosti</w:t>
      </w:r>
    </w:p>
    <w:p w14:paraId="193E5CEA"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stopnjo DDV-ja</w:t>
      </w:r>
    </w:p>
    <w:p w14:paraId="087F2B51"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številka naročilnice. </w:t>
      </w:r>
    </w:p>
    <w:p w14:paraId="11AD7FA5"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48069FC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Količinski prevzem blaga oz. pregled se opravi takoj ob prevzemu blaga. Količinska odstopanja, ki jih ni bilo moč ugotoviti ob prevzemu, mora posamezni naročnik pisno reklamirati najkasneje v treh (8) delovnih dneh od prevzema. </w:t>
      </w:r>
    </w:p>
    <w:p w14:paraId="412C700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0D2BB7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0F6EDF43"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2B77B9B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B1BCFE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502F25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Dobavljeno blago mora imeti rok uporabe še najmanj dve tretjini deklariranega roka uporabe, ki ga navaja proizvajalec ponujenega blaga. V primeru krajšega roka uporabe mora ponudnik pred dostavo pridobiti pisno soglasje naročnika.</w:t>
      </w:r>
    </w:p>
    <w:p w14:paraId="3D18846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09CE44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DEE1E6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3105E0F"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zahteva, da mu dobavitelj/stranka okvirnega sporazum v primeru odpiranja konkurence, predložil originalni </w:t>
      </w:r>
      <w:proofErr w:type="spellStart"/>
      <w:r w:rsidRPr="00561297">
        <w:rPr>
          <w:rFonts w:ascii="Times New Roman" w:eastAsia="Times New Roman" w:hAnsi="Times New Roman" w:cs="Times New Roman"/>
          <w:lang w:eastAsia="sl-SI"/>
        </w:rPr>
        <w:t>prospektni</w:t>
      </w:r>
      <w:proofErr w:type="spellEnd"/>
      <w:r w:rsidRPr="00561297">
        <w:rPr>
          <w:rFonts w:ascii="Times New Roman" w:eastAsia="Times New Roman" w:hAnsi="Times New Roman" w:cs="Times New Roman"/>
          <w:lang w:eastAsia="sl-SI"/>
        </w:rPr>
        <w:t xml:space="preserve"> material proizvajalca ali drugo originalno dokumentacijo proizvajalca za ponujen artikel, ki je predmet ponudbe.</w:t>
      </w:r>
    </w:p>
    <w:p w14:paraId="65F531B9"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A8182F7"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Obveznosti strank</w:t>
      </w:r>
    </w:p>
    <w:p w14:paraId="258A01C4" w14:textId="77777777" w:rsidR="00561297" w:rsidRPr="00561297" w:rsidRDefault="00561297" w:rsidP="00561297">
      <w:pPr>
        <w:numPr>
          <w:ilvl w:val="0"/>
          <w:numId w:val="4"/>
        </w:numPr>
        <w:spacing w:after="0" w:line="240" w:lineRule="auto"/>
        <w:contextualSpacing/>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3A72935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88B7A5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 se obvezuje, da bo: </w:t>
      </w:r>
    </w:p>
    <w:p w14:paraId="79E09672"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takoj pisno opozoril naročnika na okoliščine, ki bi lahko otežile ali onemogočile kakovostno in pravilno dobavo;</w:t>
      </w:r>
    </w:p>
    <w:p w14:paraId="37F87A84"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izvajal vse svoje obveznosti po tem sporazumu do naročnika po pravilih stroke, v skladu z navodili naročnika in v dogovorjenih rokih; </w:t>
      </w:r>
    </w:p>
    <w:p w14:paraId="5280F165"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dobavljal blago, ki nima pravnih in stvarnih napak;</w:t>
      </w:r>
    </w:p>
    <w:p w14:paraId="37B9888F"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dobavljeno blago izpolnjevalo vse zahteve opisa predmeta naročila razvidnega iz originalnih prospektov proizvajalca ter ostale originalne dokumentacije proizvajalca;</w:t>
      </w:r>
    </w:p>
    <w:p w14:paraId="63B899C2"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da bo nosil vse stroške, ki bi nastali zaradi odpoklica blaga zaradi napake, storjene s strani dobavitelja oziroma proizvajalca;</w:t>
      </w:r>
    </w:p>
    <w:p w14:paraId="3BEF9014"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da bo nosil vse stroške (razliko v ceni), ki bi nastali zaradi ne dobave dogovorjenega blaga naročniku in ki bi naročnika prisililo h kritnemu nakupu blaga pri drugem ponudniku z višjo ceno;</w:t>
      </w:r>
    </w:p>
    <w:p w14:paraId="7077189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23F85EEF"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0A5EC248"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VI. Rok plačila</w:t>
      </w:r>
    </w:p>
    <w:p w14:paraId="704FF4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65A795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17EDF81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F52688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bo poravnal stroške za dobavljeno blago v roku določenem z veljavno zakonodajo na področju javnofinančnega poslovanja.   </w:t>
      </w:r>
    </w:p>
    <w:p w14:paraId="3780363E"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CADBB6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Vsak izstavljen račun mora vsebovati podatke o naročnikovi številki okvirnega sporazuma, naročnikovi številki pogodbe, naročilnice oz. odjave porabljenega blaga in dobavnice, ter vse elemente kot dobavnica. </w:t>
      </w:r>
    </w:p>
    <w:p w14:paraId="3FFAE77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Izstavljen račun mora imeti prilogo </w:t>
      </w:r>
    </w:p>
    <w:p w14:paraId="178F5911" w14:textId="77777777" w:rsidR="00561297" w:rsidRPr="00561297" w:rsidRDefault="00561297" w:rsidP="00561297">
      <w:pPr>
        <w:numPr>
          <w:ilvl w:val="0"/>
          <w:numId w:val="2"/>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naročilnice oz. odjave porabljenega blaga</w:t>
      </w:r>
    </w:p>
    <w:p w14:paraId="71588C8E" w14:textId="77777777" w:rsidR="00561297" w:rsidRPr="00561297" w:rsidRDefault="00561297" w:rsidP="00561297">
      <w:pPr>
        <w:numPr>
          <w:ilvl w:val="0"/>
          <w:numId w:val="2"/>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dobavnice </w:t>
      </w:r>
    </w:p>
    <w:p w14:paraId="6D152A4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mora vse račune naročniku pošiljati izključno v elektronski obliki (e-račun), skladno z veljavnim Zakonom o opravljanju plačilnih storitev za proračunske uporabnike.</w:t>
      </w:r>
    </w:p>
    <w:p w14:paraId="6004E2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68384C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E89B3D6"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VII. Kritni nakup in zavarovanje za dobro izvedbo pogodbenih obveznosti-zavarovanje</w:t>
      </w:r>
    </w:p>
    <w:p w14:paraId="33C50803"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8D12AE4" w14:textId="77777777" w:rsidR="00561297" w:rsidRPr="00561297" w:rsidRDefault="00561297" w:rsidP="00561297">
      <w:pPr>
        <w:numPr>
          <w:ilvl w:val="0"/>
          <w:numId w:val="4"/>
        </w:numPr>
        <w:suppressAutoHyphens/>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7B673176" w14:textId="77777777" w:rsidR="00561297" w:rsidRPr="00561297" w:rsidRDefault="00561297" w:rsidP="00561297">
      <w:pPr>
        <w:suppressAutoHyphens/>
        <w:spacing w:after="0" w:line="240" w:lineRule="auto"/>
        <w:ind w:left="1440"/>
        <w:rPr>
          <w:rFonts w:ascii="Times New Roman" w:eastAsia="Times New Roman" w:hAnsi="Times New Roman" w:cs="Times New Roman"/>
          <w:b/>
          <w:lang w:eastAsia="sl-SI"/>
        </w:rPr>
      </w:pPr>
    </w:p>
    <w:p w14:paraId="40E1646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1D5392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BFE6B6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bo od  podpisu tega sporazuma predal naročniku finančno zavarovanje za dobro izvedbo pogodbenih obveznosti v višini 5% pogodbene vrednosti v EUR z DDV, ki je enaka višini ocenjene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A6C21C5"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1584EF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zavarovanje unovči pod naslednjimi pogoji: </w:t>
      </w:r>
    </w:p>
    <w:p w14:paraId="13DB4A9B"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EC9D81A"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bo naročnik sporazum razdrl zaradi drugih kršitev na strani dobavitelja;</w:t>
      </w:r>
    </w:p>
    <w:p w14:paraId="007435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52F008F"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Predložitev zavarovanja za dobro izvedbo pogodbenih obveznosti je pogoj za veljavnost sporazuma</w:t>
      </w:r>
    </w:p>
    <w:p w14:paraId="7735190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B0E3E40" w14:textId="77777777" w:rsidR="00561297" w:rsidRPr="00561297" w:rsidRDefault="00561297" w:rsidP="00561297">
      <w:pPr>
        <w:suppressAutoHyphens/>
        <w:autoSpaceDE w:val="0"/>
        <w:spacing w:after="0" w:line="240" w:lineRule="auto"/>
        <w:contextualSpacing/>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VIII</w:t>
      </w:r>
      <w:r w:rsidRPr="00561297">
        <w:rPr>
          <w:rFonts w:ascii="Times New Roman" w:eastAsia="Times New Roman" w:hAnsi="Times New Roman" w:cs="Times New Roman"/>
          <w:b/>
          <w:bCs/>
          <w:lang w:eastAsia="sl-SI"/>
        </w:rPr>
        <w:tab/>
        <w:t>Varstvo podatkov</w:t>
      </w:r>
    </w:p>
    <w:p w14:paraId="7C76FEE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C1CF193"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D6C8DB5" w14:textId="77777777" w:rsidR="00561297" w:rsidRPr="00561297" w:rsidRDefault="00561297" w:rsidP="00561297">
      <w:pPr>
        <w:suppressAutoHyphens/>
        <w:autoSpaceDE w:val="0"/>
        <w:spacing w:after="0" w:line="240" w:lineRule="auto"/>
        <w:jc w:val="both"/>
        <w:rPr>
          <w:rFonts w:ascii="Times New Roman" w:eastAsia="Times New Roman" w:hAnsi="Times New Roman" w:cs="Times New Roman"/>
          <w:b/>
          <w:bCs/>
          <w:lang w:eastAsia="sl-SI"/>
        </w:rPr>
      </w:pPr>
    </w:p>
    <w:p w14:paraId="48855B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3F257B94" w14:textId="77777777" w:rsidR="00561297" w:rsidRPr="00561297" w:rsidRDefault="00561297" w:rsidP="00561297">
      <w:pPr>
        <w:suppressAutoHyphens/>
        <w:autoSpaceDE w:val="0"/>
        <w:spacing w:after="0" w:line="240" w:lineRule="auto"/>
        <w:ind w:left="1080"/>
        <w:jc w:val="both"/>
        <w:rPr>
          <w:rFonts w:ascii="Times New Roman" w:eastAsia="Times New Roman" w:hAnsi="Times New Roman" w:cs="Times New Roman"/>
          <w:b/>
          <w:bCs/>
          <w:lang w:eastAsia="sl-SI"/>
        </w:rPr>
      </w:pPr>
    </w:p>
    <w:p w14:paraId="1C02B1BD" w14:textId="77777777" w:rsidR="00561297" w:rsidRPr="00561297" w:rsidRDefault="00561297" w:rsidP="00561297">
      <w:pPr>
        <w:suppressAutoHyphens/>
        <w:autoSpaceDE w:val="0"/>
        <w:spacing w:after="0" w:line="240" w:lineRule="auto"/>
        <w:ind w:left="1080"/>
        <w:jc w:val="both"/>
        <w:rPr>
          <w:rFonts w:ascii="Times New Roman" w:eastAsia="Times New Roman" w:hAnsi="Times New Roman" w:cs="Times New Roman"/>
          <w:b/>
          <w:bCs/>
          <w:lang w:eastAsia="sl-SI"/>
        </w:rPr>
      </w:pPr>
    </w:p>
    <w:p w14:paraId="2E695263" w14:textId="77777777" w:rsidR="00561297" w:rsidRPr="00561297" w:rsidRDefault="00561297" w:rsidP="00561297">
      <w:pPr>
        <w:numPr>
          <w:ilvl w:val="0"/>
          <w:numId w:val="8"/>
        </w:numPr>
        <w:suppressAutoHyphens/>
        <w:autoSpaceDE w:val="0"/>
        <w:spacing w:after="0" w:line="240" w:lineRule="auto"/>
        <w:contextualSpacing/>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Skrbnik sporazuma</w:t>
      </w:r>
    </w:p>
    <w:p w14:paraId="198A78AF"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044877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00D114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Kontaktna oseba in skrbnika sporazuma za naročnika je ______________</w:t>
      </w:r>
    </w:p>
    <w:p w14:paraId="605BD9B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Kontaktna oseba in skrbnik sporazuma s strani dobavitelja/stranke okvirnega sporazuma je: ___________________________________________.</w:t>
      </w:r>
    </w:p>
    <w:p w14:paraId="3EBCC316"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A94E8E6"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DB7AB73" w14:textId="77777777" w:rsidR="00561297" w:rsidRPr="00561297" w:rsidRDefault="00561297" w:rsidP="00561297">
      <w:pPr>
        <w:numPr>
          <w:ilvl w:val="0"/>
          <w:numId w:val="8"/>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Posebne in končne določbe</w:t>
      </w:r>
    </w:p>
    <w:p w14:paraId="3A394A3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2E03DE6"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FB3835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4C156F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5832702A"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205CFB4"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3FDFB10"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Za druge pravice in obveznosti obeh strank, ki niso urejene s tem dokumentom, veljajo določila Obligacijskega zakonika.</w:t>
      </w:r>
    </w:p>
    <w:p w14:paraId="51958A60"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0EA5E7D"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katerokoli od določil sporazuma je ali postane neveljavno, to ne vpliva na ostala določila sporazuma. Neveljavno določilo se nadomesti z veljavnim, ki mora čimbolj ustrezati namenu, ki ga je želelo doseči neveljavno.</w:t>
      </w:r>
    </w:p>
    <w:p w14:paraId="6A37C48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87BC7F5" w14:textId="77777777" w:rsidR="00561297" w:rsidRPr="00561297" w:rsidRDefault="00561297" w:rsidP="00561297">
      <w:pPr>
        <w:numPr>
          <w:ilvl w:val="0"/>
          <w:numId w:val="8"/>
        </w:num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Veljavnost in odstop sporazuma</w:t>
      </w:r>
    </w:p>
    <w:p w14:paraId="3FB2FC70"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508B270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05654FA7" w14:textId="77777777" w:rsidR="00561297" w:rsidRPr="00561297" w:rsidRDefault="00561297" w:rsidP="00561297">
      <w:pPr>
        <w:autoSpaceDE w:val="0"/>
        <w:spacing w:after="0" w:line="240" w:lineRule="auto"/>
        <w:ind w:left="1080"/>
        <w:jc w:val="both"/>
        <w:rPr>
          <w:rFonts w:ascii="Times New Roman" w:eastAsia="Times New Roman" w:hAnsi="Times New Roman" w:cs="Times New Roman"/>
          <w:b/>
          <w:lang w:eastAsia="sl-SI"/>
        </w:rPr>
      </w:pPr>
    </w:p>
    <w:p w14:paraId="1AAD62CE"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Stranke tega sporazuma so sporazumne, da začne sporazum veljati z dnem obojestranskega podpisa sporazuma.</w:t>
      </w:r>
    </w:p>
    <w:p w14:paraId="08B447F7"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lahko odstopi od sporazuma. Odpovedni rok je 1 (en) mesec. Odstop mora biti pisen.</w:t>
      </w:r>
    </w:p>
    <w:p w14:paraId="07397B04"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433109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Med veljavnostjo tega sporazuma lahko naročnik ne glede na določbe zakona, ki ureja obligacijska razmerja, odstopi od pogodbe v naslednjih okoliščinah:</w:t>
      </w:r>
    </w:p>
    <w:p w14:paraId="4B4033FC"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javno naročilo je bilo bistveno spremenjeno, kar terja nov postopek javnega naročanja,</w:t>
      </w:r>
    </w:p>
    <w:p w14:paraId="79171B2B"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prenehanja potrebe za dobavo artiklov zaradi prenehanja epidemije COVID-19,</w:t>
      </w:r>
    </w:p>
    <w:p w14:paraId="067A2B8C"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času oddaje javnega naročila je bil izvajalec v enem od položajev, zaradi katerega bi ga naročnik moral izključiti iz postopka javnega naročanja, pa s tem dejstvom naročnik ni bil seznanjen v postopku javnega naročanja,</w:t>
      </w:r>
    </w:p>
    <w:p w14:paraId="17E55521"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zaradi hudih kršitev obveznosti iz Pogodbe o Evropski uniji, Pogodbe o delovanju Evropske unije in Zakona o javnem naročanju (Uradni list RS, št. 91/15</w:t>
      </w:r>
      <w:r w:rsidRPr="00561297">
        <w:rPr>
          <w:rFonts w:ascii="Times New Roman" w:eastAsia="Calibri" w:hAnsi="Times New Roman" w:cs="Times New Roman"/>
        </w:rPr>
        <w:t>; v nadaljevanju ZJN-3)</w:t>
      </w:r>
      <w:r w:rsidRPr="00561297">
        <w:rPr>
          <w:rFonts w:ascii="Times New Roman" w:eastAsia="Times New Roman" w:hAnsi="Times New Roman" w:cs="Times New Roman"/>
          <w:lang w:eastAsia="sl-SI"/>
        </w:rPr>
        <w:t>, ki jih je po postopku v skladu z 258. členom PDEU ugotovilo Sodišče Evropske unije, javno naročilo ne bi smelo biti oddano izvajalcu.</w:t>
      </w:r>
    </w:p>
    <w:p w14:paraId="53FFA07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0BBC80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EF5835F"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BBD8A4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16EE3E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je prost zaveze naročanja, v kolikor nastopijo okoliščine, zaradi katerih bo naročnik odstopil od naročila po tej pogodbi. Okoliščine, ki lahko privedejo do odstopa od te pogodbe so zlasti izvajalčevo (primeroma, a ne izključno):</w:t>
      </w:r>
    </w:p>
    <w:p w14:paraId="062985D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neizpolnjevanje pogojev za priznanje sposobnosti,</w:t>
      </w:r>
    </w:p>
    <w:p w14:paraId="02010F3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prenehanje poslovanja izvajalca,</w:t>
      </w:r>
    </w:p>
    <w:p w14:paraId="7DB1264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neustrezno izpolnjevanje določil tega sporazuma,</w:t>
      </w:r>
    </w:p>
    <w:p w14:paraId="1015D986"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izvedba gradenj in storitev, ki ne ustreza dogovorjeni vrsti, kvaliteti in strokovnim zahtevam,</w:t>
      </w:r>
    </w:p>
    <w:p w14:paraId="31469391"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neupoštevanje dogovorjenih cen  v nasprotju z določili te pogodbe,</w:t>
      </w:r>
    </w:p>
    <w:p w14:paraId="7B97E9C1"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izvajanje obveznosti v nasprotju z dano ponudbo ter v nasprotju s pogodbo,</w:t>
      </w:r>
    </w:p>
    <w:p w14:paraId="0DEF874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drugih utemeljenih in objektivno preverljivih razlogov.</w:t>
      </w:r>
    </w:p>
    <w:p w14:paraId="3925738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CCCE4F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bo v primeru odstopa od te pogodbe o tem pisno obvestil izvajalca in sicer v roku, ki ga določi naročnik, ta pa ni daljši od 14 dni do treh mesecev od odstopa od pogodbe. </w:t>
      </w:r>
    </w:p>
    <w:p w14:paraId="0B79C8E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A1D1DA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2A07AAC5"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32F21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Ne glede na določbe prvega, drugega in tretjega odstavka tega člena lahko naročnik brez razloga odstopi od te pogodbe. V tem primeru mora pisno obvestiti nasprotno stranko, in sicer najmanj en mesec pred nameravanim odstopom.</w:t>
      </w:r>
    </w:p>
    <w:p w14:paraId="421BA4B6"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98ABBC0"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A51993B"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70362A"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6DAB8E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FF479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Sporazum je sklenjen pod razveznim pogojem, ki se uresniči v primeru izpolnitve ene od naslednjih okoliščin:</w:t>
      </w:r>
    </w:p>
    <w:p w14:paraId="60DFEF5F"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 xml:space="preserve">če bo naročnik seznanjen, da je sodišče s pravnomočno odločitvijo ugotovilo kršitev obveznosti delovne, </w:t>
      </w:r>
      <w:proofErr w:type="spellStart"/>
      <w:r w:rsidRPr="00561297">
        <w:rPr>
          <w:rFonts w:ascii="Times New Roman" w:eastAsia="Times New Roman" w:hAnsi="Times New Roman" w:cs="Times New Roman"/>
          <w:lang w:eastAsia="sl-SI"/>
        </w:rPr>
        <w:t>okoljske</w:t>
      </w:r>
      <w:proofErr w:type="spellEnd"/>
      <w:r w:rsidRPr="00561297">
        <w:rPr>
          <w:rFonts w:ascii="Times New Roman" w:eastAsia="Times New Roman" w:hAnsi="Times New Roman" w:cs="Times New Roman"/>
          <w:lang w:eastAsia="sl-SI"/>
        </w:rPr>
        <w:t xml:space="preserve"> ali socialne zakonodaje s strani izvajalca ali podizvajalca ali </w:t>
      </w:r>
    </w:p>
    <w:p w14:paraId="09EEF79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bo naročnik seznanjen, da je pristojni državni organ pri izvajalcu ali podizvajalcu v času izvajanja pogodbe ugotovil najmanj dve kršitvi v zvezi s:</w:t>
      </w:r>
    </w:p>
    <w:p w14:paraId="2F9D1AC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plačilom za delo, </w:t>
      </w:r>
    </w:p>
    <w:p w14:paraId="3919CDC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 </w:t>
      </w:r>
    </w:p>
    <w:p w14:paraId="2DF7A0E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opravljanjem dela na podlagi pogodb civilnega prava kljub obstoju elementov delovnega razmerja ali v zvezi z zaposlovanjem na črno </w:t>
      </w:r>
    </w:p>
    <w:p w14:paraId="0FE3DF49"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3F9BD8D"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EE98F6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12E6F2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naročnik v roku 30 dni od seznanitve s kršitvijo ne začne novega postopka javnega naročila, se šteje, da je pogodba razvezana trideseti dan od seznanitve s kršitvijo.</w:t>
      </w:r>
    </w:p>
    <w:p w14:paraId="5D6C039D"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13D377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2AD7DEB"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44C475A4" w14:textId="77777777" w:rsidR="00561297" w:rsidRPr="00561297" w:rsidRDefault="00561297" w:rsidP="00561297">
      <w:pPr>
        <w:suppressAutoHyphens/>
        <w:autoSpaceDE w:val="0"/>
        <w:spacing w:after="0" w:line="240" w:lineRule="auto"/>
        <w:ind w:left="1440"/>
        <w:jc w:val="both"/>
        <w:rPr>
          <w:rFonts w:ascii="Times New Roman" w:eastAsia="Times New Roman" w:hAnsi="Times New Roman" w:cs="Times New Roman"/>
          <w:b/>
          <w:lang w:eastAsia="sl-SI"/>
        </w:rPr>
      </w:pPr>
    </w:p>
    <w:p w14:paraId="3FE1E32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57D523F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26D0B24A"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2F547D47"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756CFB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Za dobavitelja, ki opravlja za naročnika pogodbene obveznosti, velja glede teh obveznosti enako strog način varovanja podatkov, kot jih ima naročnik. </w:t>
      </w:r>
    </w:p>
    <w:p w14:paraId="386B0E19"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E08A986"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D5C6EB8"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E105831" w14:textId="77777777" w:rsidR="00561297" w:rsidRPr="00561297" w:rsidRDefault="00561297" w:rsidP="00561297">
      <w:pPr>
        <w:numPr>
          <w:ilvl w:val="0"/>
          <w:numId w:val="4"/>
        </w:numPr>
        <w:suppressAutoHyphens/>
        <w:autoSpaceDE w:val="0"/>
        <w:spacing w:after="0" w:line="240" w:lineRule="auto"/>
        <w:contextualSpacing/>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6414375A" w14:textId="77777777" w:rsidR="00561297" w:rsidRPr="00561297" w:rsidRDefault="00561297" w:rsidP="00561297">
      <w:pPr>
        <w:suppressAutoHyphens/>
        <w:autoSpaceDE w:val="0"/>
        <w:spacing w:after="0" w:line="240" w:lineRule="auto"/>
        <w:ind w:left="1440"/>
        <w:contextualSpacing/>
        <w:jc w:val="both"/>
        <w:rPr>
          <w:rFonts w:ascii="Times New Roman" w:eastAsia="Times New Roman" w:hAnsi="Times New Roman" w:cs="Times New Roman"/>
          <w:b/>
          <w:bCs/>
          <w:lang w:eastAsia="sl-SI"/>
        </w:rPr>
      </w:pPr>
    </w:p>
    <w:p w14:paraId="769C529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661904A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8D380E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5053E1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Okvirni sporazum je sklenjen, ko ga podpišeta obe pogodbeni stranki in začne veljati, ko naročnik prejme zavarovanje za dobro izvedbo pogodbenih obveznosti. Okvirni sporazum se sklepa za obdobje do  31.10.2026.</w:t>
      </w:r>
    </w:p>
    <w:p w14:paraId="052CC5B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21A9B58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6A5D0C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Sporazum je sestavljen in podpisan v dveh enakih izvodih, od katerih prejme vsaka stranka po en izvod.</w:t>
      </w:r>
    </w:p>
    <w:p w14:paraId="22479992" w14:textId="77777777" w:rsidR="00561297" w:rsidRPr="00561297" w:rsidRDefault="00561297" w:rsidP="00561297">
      <w:pPr>
        <w:autoSpaceDE w:val="0"/>
        <w:autoSpaceDN w:val="0"/>
        <w:adjustRightInd w:val="0"/>
        <w:spacing w:after="0" w:line="240" w:lineRule="auto"/>
        <w:jc w:val="both"/>
        <w:rPr>
          <w:rFonts w:ascii="Times New Roman" w:eastAsia="Times New Roman" w:hAnsi="Times New Roman" w:cs="Times New Roman"/>
          <w:lang w:eastAsia="sl-SI"/>
        </w:rPr>
      </w:pPr>
    </w:p>
    <w:p w14:paraId="2FDB34C1"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0783AB3B" w14:textId="77777777" w:rsidR="00561297" w:rsidRPr="00561297" w:rsidRDefault="00561297" w:rsidP="00561297">
      <w:pPr>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Look w:val="04A0" w:firstRow="1" w:lastRow="0" w:firstColumn="1" w:lastColumn="0" w:noHBand="0" w:noVBand="1"/>
      </w:tblPr>
      <w:tblGrid>
        <w:gridCol w:w="4464"/>
        <w:gridCol w:w="4464"/>
      </w:tblGrid>
      <w:tr w:rsidR="00561297" w:rsidRPr="00561297" w14:paraId="49B1ED4E" w14:textId="77777777" w:rsidTr="006C2009">
        <w:tc>
          <w:tcPr>
            <w:tcW w:w="4464" w:type="dxa"/>
          </w:tcPr>
          <w:p w14:paraId="614CA51D"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Datum :</w:t>
            </w:r>
          </w:p>
          <w:p w14:paraId="54672998"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Št. pogodbe:</w:t>
            </w:r>
          </w:p>
        </w:tc>
        <w:tc>
          <w:tcPr>
            <w:tcW w:w="4464" w:type="dxa"/>
          </w:tcPr>
          <w:p w14:paraId="14B380D1"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Datum :</w:t>
            </w:r>
          </w:p>
          <w:p w14:paraId="4561882D"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Št. pogodbe:</w:t>
            </w:r>
          </w:p>
        </w:tc>
      </w:tr>
      <w:tr w:rsidR="00561297" w:rsidRPr="00561297" w14:paraId="5B3F8518" w14:textId="77777777" w:rsidTr="006C2009">
        <w:tc>
          <w:tcPr>
            <w:tcW w:w="4464" w:type="dxa"/>
          </w:tcPr>
          <w:p w14:paraId="49E9A3B3"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rPr>
              <w:t>Stranka okvirnega sporazuma:</w:t>
            </w:r>
          </w:p>
        </w:tc>
        <w:tc>
          <w:tcPr>
            <w:tcW w:w="4464" w:type="dxa"/>
          </w:tcPr>
          <w:p w14:paraId="2339E61E"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Naročnik: Splošna bolnišnica Celje</w:t>
            </w:r>
          </w:p>
          <w:p w14:paraId="7F3DC970"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Direktor:</w:t>
            </w:r>
          </w:p>
          <w:p w14:paraId="0065C4E7"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Aleksander Svetelšek, mag.</w:t>
            </w:r>
          </w:p>
        </w:tc>
      </w:tr>
      <w:tr w:rsidR="00561297" w:rsidRPr="00561297" w14:paraId="61D764EE" w14:textId="77777777" w:rsidTr="006C2009">
        <w:tc>
          <w:tcPr>
            <w:tcW w:w="4464" w:type="dxa"/>
          </w:tcPr>
          <w:p w14:paraId="2EE1C5E2"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 xml:space="preserve">Žig in podpis: </w:t>
            </w:r>
            <w:r w:rsidRPr="00561297">
              <w:rPr>
                <w:rFonts w:ascii="Times New Roman" w:eastAsia="Times New Roman" w:hAnsi="Times New Roman" w:cs="Times New Roman"/>
                <w:b/>
              </w:rPr>
              <w:tab/>
            </w:r>
            <w:r w:rsidRPr="00561297">
              <w:rPr>
                <w:rFonts w:ascii="Times New Roman" w:eastAsia="Times New Roman" w:hAnsi="Times New Roman" w:cs="Times New Roman"/>
                <w:b/>
              </w:rPr>
              <w:tab/>
              <w:t xml:space="preserve"> </w:t>
            </w:r>
          </w:p>
        </w:tc>
        <w:tc>
          <w:tcPr>
            <w:tcW w:w="4464" w:type="dxa"/>
          </w:tcPr>
          <w:p w14:paraId="26714100"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 xml:space="preserve">Žig in podpis: </w:t>
            </w:r>
          </w:p>
        </w:tc>
      </w:tr>
    </w:tbl>
    <w:p w14:paraId="1F47E6B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469BAD1"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0730A55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043C40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2C4676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3BFEE66"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529B55E"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C1FA9CB"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5C1B7FF"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3BC9704"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14FA4527"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603BB4B2"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6D8FEE19"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5AE2254"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467C41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5BD9619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3D81DE82"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3A41F659"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0F94750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D592B1C"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CF18FAC" w14:textId="77777777" w:rsidR="00561297" w:rsidRDefault="00561297"/>
    <w:sectPr w:rsidR="005612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3080384">
    <w:abstractNumId w:val="1"/>
  </w:num>
  <w:num w:numId="2" w16cid:durableId="1714694651">
    <w:abstractNumId w:val="2"/>
  </w:num>
  <w:num w:numId="3" w16cid:durableId="3325390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6440824">
    <w:abstractNumId w:val="6"/>
  </w:num>
  <w:num w:numId="5" w16cid:durableId="775978342">
    <w:abstractNumId w:val="0"/>
  </w:num>
  <w:num w:numId="6" w16cid:durableId="2040666717">
    <w:abstractNumId w:val="3"/>
  </w:num>
  <w:num w:numId="7" w16cid:durableId="482425931">
    <w:abstractNumId w:val="5"/>
  </w:num>
  <w:num w:numId="8" w16cid:durableId="991447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97"/>
    <w:rsid w:val="002F7363"/>
    <w:rsid w:val="00561297"/>
    <w:rsid w:val="00762A9C"/>
    <w:rsid w:val="00CD3CC4"/>
    <w:rsid w:val="00D821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B232"/>
  <w15:chartTrackingRefBased/>
  <w15:docId w15:val="{3D6AA376-2257-4C0F-AA66-68829AAC7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62A9C"/>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94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3754</Words>
  <Characters>21404</Characters>
  <Application>Microsoft Office Word</Application>
  <DocSecurity>0</DocSecurity>
  <Lines>178</Lines>
  <Paragraphs>50</Paragraphs>
  <ScaleCrop>false</ScaleCrop>
  <Company/>
  <LinksUpToDate>false</LinksUpToDate>
  <CharactersWithSpaces>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Špeglič Sabina</dc:creator>
  <cp:keywords/>
  <dc:description/>
  <cp:lastModifiedBy>Špeglič Sabina</cp:lastModifiedBy>
  <cp:revision>3</cp:revision>
  <dcterms:created xsi:type="dcterms:W3CDTF">2022-10-07T10:16:00Z</dcterms:created>
  <dcterms:modified xsi:type="dcterms:W3CDTF">2022-10-07T10:18:00Z</dcterms:modified>
</cp:coreProperties>
</file>